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D83F7" w14:textId="4A30EB27" w:rsidR="00247E20" w:rsidRDefault="00AA2378">
      <w:pPr>
        <w:rPr>
          <w:b/>
        </w:rPr>
      </w:pPr>
      <w:r w:rsidRPr="00AA2378">
        <w:rPr>
          <w:b/>
        </w:rPr>
        <w:t xml:space="preserve">Artikel: Bli mästerligt bra </w:t>
      </w:r>
      <w:r w:rsidR="00183C10">
        <w:rPr>
          <w:b/>
        </w:rPr>
        <w:t xml:space="preserve">– i början </w:t>
      </w:r>
      <w:r w:rsidR="00EA5CEC">
        <w:rPr>
          <w:b/>
        </w:rPr>
        <w:t xml:space="preserve">av </w:t>
      </w:r>
      <w:r w:rsidR="00183C10">
        <w:rPr>
          <w:b/>
        </w:rPr>
        <w:t>eller senare i karriären</w:t>
      </w:r>
    </w:p>
    <w:p w14:paraId="67C72941" w14:textId="77777777" w:rsidR="00696B26" w:rsidRDefault="00696B26">
      <w:pPr>
        <w:rPr>
          <w:b/>
        </w:rPr>
      </w:pPr>
    </w:p>
    <w:p w14:paraId="588597AB" w14:textId="219D73DE" w:rsidR="00696B26" w:rsidRDefault="00696B26">
      <w:r>
        <w:t>Vill du nå mästarklass? Bli en av de bästa inom ditt område? Då finns det steg att ta och strategier att använda som fungerat för andra. Och så finns det ett och annat att lära av Darwins resa med HMS Beagle. Läs gärna vidare om du vill veta mer.</w:t>
      </w:r>
    </w:p>
    <w:p w14:paraId="083CB295" w14:textId="77777777" w:rsidR="00696B26" w:rsidRDefault="00696B26"/>
    <w:p w14:paraId="7535FADD" w14:textId="3072D41B" w:rsidR="00AA2378" w:rsidRDefault="00AA2378">
      <w:r>
        <w:t>Om du har siktet inställt på att bli rikti</w:t>
      </w:r>
      <w:r w:rsidR="00EA5CEC">
        <w:t xml:space="preserve">gt bra på det du håller på med eller </w:t>
      </w:r>
      <w:r>
        <w:t xml:space="preserve">vill </w:t>
      </w:r>
      <w:r w:rsidR="00696B26">
        <w:t>arbeta med</w:t>
      </w:r>
      <w:r w:rsidR="00183C10">
        <w:t xml:space="preserve"> är du inne på en spännande och utvecklande bana. Den kräver en hel del</w:t>
      </w:r>
      <w:r w:rsidR="002534B2">
        <w:t>, den</w:t>
      </w:r>
      <w:r w:rsidR="00183C10">
        <w:t xml:space="preserve"> är ingen promenad i parken, men den kommer ge </w:t>
      </w:r>
      <w:r w:rsidR="00EA5CEC">
        <w:t xml:space="preserve">dig ett </w:t>
      </w:r>
      <w:r w:rsidR="00183C10">
        <w:t>stort lärande</w:t>
      </w:r>
      <w:r w:rsidR="00EA5CEC">
        <w:t xml:space="preserve"> och andra fördelar</w:t>
      </w:r>
      <w:r w:rsidR="00696B26">
        <w:t xml:space="preserve"> (som </w:t>
      </w:r>
      <w:proofErr w:type="spellStart"/>
      <w:r w:rsidR="00696B26">
        <w:t>t.ex</w:t>
      </w:r>
      <w:proofErr w:type="spellEnd"/>
      <w:r w:rsidR="00696B26">
        <w:t xml:space="preserve"> pengar)</w:t>
      </w:r>
      <w:r w:rsidR="00EA5CEC">
        <w:t xml:space="preserve"> med tiden</w:t>
      </w:r>
      <w:r w:rsidR="00183C10">
        <w:t>.</w:t>
      </w:r>
      <w:r w:rsidR="002534B2">
        <w:t xml:space="preserve"> Den är heller ingen ”</w:t>
      </w:r>
      <w:proofErr w:type="spellStart"/>
      <w:r w:rsidR="002534B2">
        <w:t>quick</w:t>
      </w:r>
      <w:proofErr w:type="spellEnd"/>
      <w:r w:rsidR="002534B2">
        <w:t xml:space="preserve"> fix”, du kommer behöva lägga </w:t>
      </w:r>
      <w:r w:rsidR="00EA5CEC">
        <w:t xml:space="preserve">ner </w:t>
      </w:r>
      <w:r w:rsidR="002534B2">
        <w:t xml:space="preserve">arbete och energi, vara fokuserad och </w:t>
      </w:r>
      <w:r w:rsidR="00EA5CEC">
        <w:t>besluten.</w:t>
      </w:r>
    </w:p>
    <w:p w14:paraId="32E5EC98" w14:textId="77777777" w:rsidR="00AA2378" w:rsidRDefault="00AA2378"/>
    <w:p w14:paraId="39B243E2" w14:textId="6CEB0E62" w:rsidR="00AA2378" w:rsidRDefault="00AA2378">
      <w:r>
        <w:t xml:space="preserve">Du kan vara i början på din karriär, kanske komma direkt från skolan. Eller har du ett antal år i yrkeslivet men </w:t>
      </w:r>
      <w:r w:rsidR="00696B26">
        <w:t>vill</w:t>
      </w:r>
      <w:r w:rsidR="00EA5CEC">
        <w:t xml:space="preserve"> gå in på</w:t>
      </w:r>
      <w:r w:rsidR="002534B2">
        <w:t xml:space="preserve"> en ny karriärväg.</w:t>
      </w:r>
    </w:p>
    <w:p w14:paraId="203B6055" w14:textId="77777777" w:rsidR="00EA5CEC" w:rsidRDefault="00EA5CEC" w:rsidP="00EA5CEC"/>
    <w:p w14:paraId="20EB4F4F" w14:textId="338B936F" w:rsidR="00EA5CEC" w:rsidRDefault="00EA5CEC" w:rsidP="00EA5CEC">
      <w:r>
        <w:t>Först – du måste best</w:t>
      </w:r>
      <w:r w:rsidR="00696B26">
        <w:t xml:space="preserve">ämma dig att det att verkligen vill bli riktigt </w:t>
      </w:r>
      <w:proofErr w:type="spellStart"/>
      <w:r w:rsidR="00696B26">
        <w:t>riktigt</w:t>
      </w:r>
      <w:proofErr w:type="spellEnd"/>
      <w:r w:rsidR="00696B26">
        <w:t>.</w:t>
      </w:r>
      <w:r>
        <w:t xml:space="preserve"> Eftersom det kommer kräva en del av dig så måste det vara inom något område du gillar och har </w:t>
      </w:r>
      <w:r w:rsidR="00696B26">
        <w:t xml:space="preserve">stort </w:t>
      </w:r>
      <w:r>
        <w:t>intresse för och där du får använda dina naturliga talanger och styrkor.</w:t>
      </w:r>
    </w:p>
    <w:p w14:paraId="28F374DC" w14:textId="77777777" w:rsidR="00EA5CEC" w:rsidRDefault="00EA5CEC" w:rsidP="00EA5CEC"/>
    <w:p w14:paraId="1ED6F2FE" w14:textId="0CA3DD9F" w:rsidR="00EA5CEC" w:rsidRDefault="00EA5CEC" w:rsidP="00EA5CEC">
      <w:r>
        <w:t xml:space="preserve">Du kan inte bli vad du vill men du kan bli mer av det du redan är. Genom att ta reda på och sätta ord på dina främsta talanger blir det </w:t>
      </w:r>
      <w:r w:rsidR="005B1A11">
        <w:t>lättare att både låta dem komma till användning mer och fortsätta utveckla dem till bestående styrkor. När du får använda dina styrkor mer ökar engagemang och motivation.</w:t>
      </w:r>
      <w:r w:rsidR="00696B26">
        <w:t xml:space="preserve"> Det hjälper dig när du möter motstånd.</w:t>
      </w:r>
    </w:p>
    <w:p w14:paraId="1A5698CA" w14:textId="77777777" w:rsidR="005B1A11" w:rsidRDefault="005B1A11" w:rsidP="00EA5CEC"/>
    <w:p w14:paraId="07304D8F" w14:textId="5E684C6A" w:rsidR="005B1A11" w:rsidRDefault="00696B26" w:rsidP="00EA5CEC">
      <w:r>
        <w:t>(</w:t>
      </w:r>
      <w:r w:rsidR="005B1A11">
        <w:t xml:space="preserve">Ett sätt att ta reda på vilka dina talanger och styrkor är, det är genom Gallup </w:t>
      </w:r>
      <w:proofErr w:type="spellStart"/>
      <w:r w:rsidR="005B1A11">
        <w:t>StrengthsFinder</w:t>
      </w:r>
      <w:proofErr w:type="spellEnd"/>
      <w:r w:rsidR="005B1A11">
        <w:t>. Du kan göra testet, läsa dina rapporter och jobba med utvecklingsförslagen. Kombinera gärna med några samtal med en ce</w:t>
      </w:r>
      <w:r>
        <w:t xml:space="preserve">rtifierad </w:t>
      </w:r>
      <w:proofErr w:type="spellStart"/>
      <w:r>
        <w:t>StrengthsFinder</w:t>
      </w:r>
      <w:proofErr w:type="spellEnd"/>
      <w:r>
        <w:t>-coach (typ mig)).</w:t>
      </w:r>
    </w:p>
    <w:p w14:paraId="0D151C78" w14:textId="77777777" w:rsidR="005B1A11" w:rsidRDefault="005B1A11" w:rsidP="00EA5CEC"/>
    <w:p w14:paraId="41967CE9" w14:textId="77777777" w:rsidR="005B1A11" w:rsidRDefault="005B1A11" w:rsidP="00EA5CEC"/>
    <w:p w14:paraId="38DADA86" w14:textId="31400A62" w:rsidR="00247E20" w:rsidRPr="005B1A11" w:rsidRDefault="003835A9">
      <w:pPr>
        <w:rPr>
          <w:b/>
        </w:rPr>
      </w:pPr>
      <w:r w:rsidRPr="005B1A11">
        <w:rPr>
          <w:b/>
        </w:rPr>
        <w:t>Historien om Darwin</w:t>
      </w:r>
      <w:r w:rsidR="005B1A11">
        <w:rPr>
          <w:b/>
        </w:rPr>
        <w:t xml:space="preserve"> och resan med HMS Beagle</w:t>
      </w:r>
    </w:p>
    <w:p w14:paraId="3EFE27A3" w14:textId="77777777" w:rsidR="003835A9" w:rsidRDefault="003835A9"/>
    <w:p w14:paraId="3E75E2B3" w14:textId="0E1D5217" w:rsidR="00E9047C" w:rsidRDefault="00E9047C">
      <w:bookmarkStart w:id="0" w:name="_GoBack"/>
      <w:r>
        <w:rPr>
          <w:rFonts w:ascii="Helvetica" w:hAnsi="Helvetica" w:cs="Helvetica"/>
          <w:noProof/>
        </w:rPr>
        <w:drawing>
          <wp:inline distT="0" distB="0" distL="0" distR="0" wp14:anchorId="15E2E9C4" wp14:editId="3D2EBA87">
            <wp:extent cx="1118961" cy="1496443"/>
            <wp:effectExtent l="0" t="0" r="0" b="254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0129" cy="1498005"/>
                    </a:xfrm>
                    <a:prstGeom prst="rect">
                      <a:avLst/>
                    </a:prstGeom>
                    <a:noFill/>
                    <a:ln>
                      <a:noFill/>
                    </a:ln>
                  </pic:spPr>
                </pic:pic>
              </a:graphicData>
            </a:graphic>
          </wp:inline>
        </w:drawing>
      </w:r>
    </w:p>
    <w:bookmarkEnd w:id="0"/>
    <w:p w14:paraId="4B86D16E" w14:textId="77777777" w:rsidR="00E9047C" w:rsidRDefault="00E9047C"/>
    <w:p w14:paraId="65F983F5" w14:textId="77777777" w:rsidR="005B1A11" w:rsidRDefault="005E44D4">
      <w:r>
        <w:t xml:space="preserve">Charles Darwin (1809-1882) var ingen stjärna i skolan. Att lära sig om världen genom </w:t>
      </w:r>
      <w:r w:rsidR="005B1A11">
        <w:t xml:space="preserve">teorier och </w:t>
      </w:r>
      <w:r>
        <w:t>böcker passade inte honom, han gillade mer att vara utomhus, i det fria</w:t>
      </w:r>
      <w:r w:rsidR="005B1A11">
        <w:t>,</w:t>
      </w:r>
      <w:r>
        <w:t xml:space="preserve"> och studera insekter, fåglar, växter och djur</w:t>
      </w:r>
      <w:r w:rsidR="005B1A11">
        <w:t xml:space="preserve"> där</w:t>
      </w:r>
      <w:r>
        <w:t xml:space="preserve">. </w:t>
      </w:r>
    </w:p>
    <w:p w14:paraId="4BED8C34" w14:textId="77777777" w:rsidR="005B1A11" w:rsidRDefault="005E44D4">
      <w:r>
        <w:t xml:space="preserve">Han kunde spendera timmar på </w:t>
      </w:r>
      <w:r w:rsidR="005B1A11">
        <w:t xml:space="preserve">att studera fåglars beteenden. </w:t>
      </w:r>
    </w:p>
    <w:p w14:paraId="710B9423" w14:textId="624868AE" w:rsidR="005B1A11" w:rsidRDefault="005B1A11">
      <w:r>
        <w:t>Men det</w:t>
      </w:r>
      <w:r w:rsidR="005E44D4">
        <w:t xml:space="preserve"> var inte </w:t>
      </w:r>
      <w:r>
        <w:t xml:space="preserve">inom det här området hans far hade </w:t>
      </w:r>
      <w:r w:rsidR="005E44D4">
        <w:t>tänkt sig</w:t>
      </w:r>
      <w:r>
        <w:t xml:space="preserve"> att Darwin skulle ha sin karriär, om det ens fanns någon att få</w:t>
      </w:r>
      <w:r w:rsidR="00696B26">
        <w:t xml:space="preserve"> där</w:t>
      </w:r>
      <w:r w:rsidR="005E44D4">
        <w:t xml:space="preserve">. </w:t>
      </w:r>
      <w:r>
        <w:t>Så n</w:t>
      </w:r>
      <w:r w:rsidR="005E44D4">
        <w:t xml:space="preserve">är Charles blev 15 skickades han till Medical </w:t>
      </w:r>
      <w:proofErr w:type="spellStart"/>
      <w:r w:rsidR="005E44D4">
        <w:t>School</w:t>
      </w:r>
      <w:proofErr w:type="spellEnd"/>
      <w:r w:rsidR="005E44D4">
        <w:t xml:space="preserve"> i Edinburgh, men det fungerade inte för Charles tålde inte att se blod. Då ställdes siktet in på en </w:t>
      </w:r>
      <w:r w:rsidR="005E44D4">
        <w:lastRenderedPageBreak/>
        <w:t xml:space="preserve">position inom kyrkan, men för att nå dit krävdes en examen från ett bra universitet – Cambridge. </w:t>
      </w:r>
    </w:p>
    <w:p w14:paraId="610C3B5B" w14:textId="77777777" w:rsidR="005B1A11" w:rsidRDefault="005B1A11"/>
    <w:p w14:paraId="374373B4" w14:textId="0EE4C3D0" w:rsidR="003835A9" w:rsidRDefault="005B1A11">
      <w:r>
        <w:t xml:space="preserve">Även om han inte var förtjust i skolans sätt att lära ut så </w:t>
      </w:r>
      <w:r w:rsidR="005E44D4">
        <w:t xml:space="preserve">gjorde </w:t>
      </w:r>
      <w:r>
        <w:t xml:space="preserve">han </w:t>
      </w:r>
      <w:r w:rsidR="005E44D4">
        <w:t>sitt bästa för att fungera i den världen och 1831 blev han klar</w:t>
      </w:r>
      <w:r>
        <w:t xml:space="preserve"> med sin examen</w:t>
      </w:r>
      <w:r w:rsidR="005E44D4">
        <w:t xml:space="preserve">. </w:t>
      </w:r>
      <w:r>
        <w:t>Efter den, och innan nästa fas inom kyrkan skulle börja, tog han</w:t>
      </w:r>
      <w:r w:rsidR="005E44D4">
        <w:t xml:space="preserve"> en </w:t>
      </w:r>
      <w:r>
        <w:t xml:space="preserve">längre </w:t>
      </w:r>
      <w:r w:rsidR="005E44D4">
        <w:t xml:space="preserve">tur ute på </w:t>
      </w:r>
      <w:r w:rsidR="00696B26">
        <w:t xml:space="preserve">den engelska </w:t>
      </w:r>
      <w:r w:rsidR="005E44D4">
        <w:t xml:space="preserve">landsbygden och när han kom tillbaka väntade ett </w:t>
      </w:r>
      <w:r w:rsidR="00DB5B22">
        <w:t xml:space="preserve">brev på honom. Hans professor </w:t>
      </w:r>
      <w:r>
        <w:t xml:space="preserve">från Cambridge </w:t>
      </w:r>
      <w:r w:rsidR="00DB5B22">
        <w:t>rekommendera</w:t>
      </w:r>
      <w:r>
        <w:t>de honom en tjänst som obetald naturforskare</w:t>
      </w:r>
      <w:r w:rsidR="00DB5B22">
        <w:t xml:space="preserve"> på HMS Beagle som skulle ge sig ut på en femårig resa runt jordklotet. Charles skulle ansvara för att samla in prover av olika slag och skicka tillbaka dem till England för undersökning.</w:t>
      </w:r>
    </w:p>
    <w:p w14:paraId="78D7C1EF" w14:textId="77777777" w:rsidR="00474B67" w:rsidRDefault="00474B67"/>
    <w:p w14:paraId="119D603F" w14:textId="58065C26" w:rsidR="00C2254C" w:rsidRDefault="00C2254C">
      <w:r>
        <w:t>Char</w:t>
      </w:r>
      <w:r w:rsidR="00474B67">
        <w:t>les pappa sa nej och Charles blev</w:t>
      </w:r>
      <w:r>
        <w:t xml:space="preserve"> tvungen att tacka n</w:t>
      </w:r>
      <w:r w:rsidR="00474B67">
        <w:t>ej. Men ju mer han tänkte på resan och vad den kunde ge,</w:t>
      </w:r>
      <w:r>
        <w:t xml:space="preserve"> desto mer lockad blev han och lyckades med hjälp av en släkting övertala sin far.</w:t>
      </w:r>
    </w:p>
    <w:p w14:paraId="5D821CDD" w14:textId="602A1678" w:rsidR="00C2254C" w:rsidRDefault="00474B67">
      <w:r>
        <w:t>Beagle seglade iväg i d</w:t>
      </w:r>
      <w:r w:rsidR="00C2254C">
        <w:t xml:space="preserve">ecember. Charles ångrade sig nästan omedelbart. Han blev sjösjuk, kunde inte äta, fick hjärtklappningar. Kaptenen var mycket ombytlig i sitt humör och en religiös fanatiker. </w:t>
      </w:r>
      <w:r w:rsidR="00002AC9">
        <w:t xml:space="preserve">Hur skulle han stå ut under </w:t>
      </w:r>
      <w:r>
        <w:t xml:space="preserve">den långa </w:t>
      </w:r>
      <w:r w:rsidR="00002AC9">
        <w:t>resan?</w:t>
      </w:r>
    </w:p>
    <w:p w14:paraId="49ACEB56" w14:textId="77777777" w:rsidR="00474B67" w:rsidRDefault="00474B67"/>
    <w:p w14:paraId="1D75432E" w14:textId="7938CBEA" w:rsidR="00002AC9" w:rsidRDefault="00002AC9">
      <w:r>
        <w:t>Efter några veckor bestämde han sig för en str</w:t>
      </w:r>
      <w:r w:rsidR="00474B67">
        <w:t>ategi. Han gjorde som han brukade göra</w:t>
      </w:r>
      <w:r>
        <w:t xml:space="preserve"> när det var stökigt hemma, han började observera och lära av omgivningen.  Nu var skeppet hans värld och han </w:t>
      </w:r>
      <w:r w:rsidR="00474B67">
        <w:t xml:space="preserve">började </w:t>
      </w:r>
      <w:r>
        <w:t>observerade hur det fungerade där, hur människor fungerade, kaptenen</w:t>
      </w:r>
      <w:r w:rsidR="00696B26">
        <w:t>s triggers</w:t>
      </w:r>
      <w:r>
        <w:t xml:space="preserve">, attityder mm. </w:t>
      </w:r>
    </w:p>
    <w:p w14:paraId="0B02CDD6" w14:textId="1F4AF408" w:rsidR="00002AC9" w:rsidRDefault="00002AC9">
      <w:r>
        <w:t xml:space="preserve">Han tog efter </w:t>
      </w:r>
      <w:r w:rsidR="00474B67">
        <w:t xml:space="preserve">det han såg fungerade </w:t>
      </w:r>
      <w:r>
        <w:t>och började passa in allt mer.</w:t>
      </w:r>
    </w:p>
    <w:p w14:paraId="53F72567" w14:textId="77777777" w:rsidR="00474B67" w:rsidRDefault="00474B67">
      <w:r>
        <w:t xml:space="preserve">Månader </w:t>
      </w:r>
      <w:r w:rsidR="00002AC9">
        <w:t>senare kom Beagle till Brasilien och han blev helt förstummad och tagen av mångfalden</w:t>
      </w:r>
      <w:r>
        <w:t xml:space="preserve"> i naturen</w:t>
      </w:r>
      <w:r w:rsidR="00002AC9">
        <w:t xml:space="preserve">, långt </w:t>
      </w:r>
      <w:r>
        <w:t>i</w:t>
      </w:r>
      <w:r w:rsidR="00002AC9">
        <w:t>från det han kände till från England.</w:t>
      </w:r>
      <w:r w:rsidR="00B80D35">
        <w:t xml:space="preserve"> Men vad skulle han spara och ta med hem av allt det han såg? </w:t>
      </w:r>
      <w:r>
        <w:t>Vad var viktigast att välja ut?</w:t>
      </w:r>
    </w:p>
    <w:p w14:paraId="49C97484" w14:textId="4B62B337" w:rsidR="00002AC9" w:rsidRDefault="00B80D35">
      <w:r>
        <w:t>Han behövde mer kunskap för att avgöra det.  Han gjorde noteringar, studerade och observerade, hittade sätt at</w:t>
      </w:r>
      <w:r w:rsidR="00FA6F56">
        <w:t>t organisera och katalogisera, skapade struktur.</w:t>
      </w:r>
    </w:p>
    <w:p w14:paraId="3DDA9BF7" w14:textId="77777777" w:rsidR="00E9047C" w:rsidRDefault="00E9047C"/>
    <w:p w14:paraId="248213CF" w14:textId="15F1B78A" w:rsidR="00474B67" w:rsidRDefault="00E9047C">
      <w:r>
        <w:rPr>
          <w:rFonts w:ascii="Helvetica" w:hAnsi="Helvetica" w:cs="Helvetica"/>
          <w:noProof/>
        </w:rPr>
        <w:drawing>
          <wp:inline distT="0" distB="0" distL="0" distR="0" wp14:anchorId="751ADE1B" wp14:editId="6CA2D537">
            <wp:extent cx="5756910" cy="3980180"/>
            <wp:effectExtent l="0" t="0" r="889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980180"/>
                    </a:xfrm>
                    <a:prstGeom prst="rect">
                      <a:avLst/>
                    </a:prstGeom>
                    <a:noFill/>
                    <a:ln>
                      <a:noFill/>
                    </a:ln>
                  </pic:spPr>
                </pic:pic>
              </a:graphicData>
            </a:graphic>
          </wp:inline>
        </w:drawing>
      </w:r>
    </w:p>
    <w:p w14:paraId="469A202C" w14:textId="712216CE" w:rsidR="00FA6F56" w:rsidRDefault="00FA6F56">
      <w:r>
        <w:t xml:space="preserve">Resan gick vidare, han gjorde utflykter in i djungeln, upp i Anderna, fick smak på äventyr. </w:t>
      </w:r>
      <w:r w:rsidR="00474B67">
        <w:t>Han g</w:t>
      </w:r>
      <w:r>
        <w:t>jorde upptä</w:t>
      </w:r>
      <w:r w:rsidR="00474B67">
        <w:t xml:space="preserve">ckter som gick tvärt emot skapelseberättelsen i Bibeln, </w:t>
      </w:r>
      <w:proofErr w:type="spellStart"/>
      <w:r w:rsidR="00474B67">
        <w:t>bl.a</w:t>
      </w:r>
      <w:proofErr w:type="spellEnd"/>
      <w:r w:rsidR="00474B67">
        <w:t xml:space="preserve"> så hittade han snäckskal högt upp i Anderna. Han förstod att bergen måste ha rest sig ur haven på något sätt.</w:t>
      </w:r>
    </w:p>
    <w:p w14:paraId="6F29805A" w14:textId="481AE04E" w:rsidR="00FA6F56" w:rsidRDefault="00FA6F56">
      <w:r>
        <w:t>Han noterade också en förändring hos sig själv. Förr hade han tyckt att det mesta arbetet var tråkigt,</w:t>
      </w:r>
      <w:r w:rsidR="00474B67">
        <w:t xml:space="preserve"> men nu var han som uppslukad av </w:t>
      </w:r>
      <w:r>
        <w:t xml:space="preserve">det, ville inte förlora en minut. Hans sätt att se </w:t>
      </w:r>
      <w:r w:rsidR="00474B67">
        <w:t xml:space="preserve">på </w:t>
      </w:r>
      <w:r>
        <w:t>saker och tänka kring dem förändrades.</w:t>
      </w:r>
    </w:p>
    <w:p w14:paraId="4A1BF8DC" w14:textId="77777777" w:rsidR="00474B67" w:rsidRDefault="00474B67"/>
    <w:p w14:paraId="4CDE9A37" w14:textId="3D305E39" w:rsidR="00FA6F56" w:rsidRDefault="00FA6F56">
      <w:r>
        <w:t xml:space="preserve">På vägen hem stannade man </w:t>
      </w:r>
      <w:r w:rsidR="00474B67">
        <w:t xml:space="preserve">till </w:t>
      </w:r>
      <w:r>
        <w:t xml:space="preserve">på Galapagos och Darwin fick en vecka på sig att utforska öarna.  Det han såg var överväldigande, en kolossal rikedom i arter. På en ö fann han </w:t>
      </w:r>
      <w:proofErr w:type="spellStart"/>
      <w:r w:rsidR="00474B67">
        <w:t>t.ex</w:t>
      </w:r>
      <w:proofErr w:type="spellEnd"/>
      <w:r w:rsidR="00474B67">
        <w:t xml:space="preserve"> </w:t>
      </w:r>
      <w:r>
        <w:t xml:space="preserve">26 olika endemiska fågelarter. Observationerna på öarna gav honom uppslaget till en ny teori kring arternas uppkomst. </w:t>
      </w:r>
      <w:r w:rsidR="00474B67">
        <w:t xml:space="preserve">Han började slipa på den på båtresan hem och provade sina tankar </w:t>
      </w:r>
      <w:proofErr w:type="spellStart"/>
      <w:r w:rsidR="00474B67">
        <w:t>bl.a</w:t>
      </w:r>
      <w:proofErr w:type="spellEnd"/>
      <w:r w:rsidR="00474B67">
        <w:t xml:space="preserve"> på kaptenen.</w:t>
      </w:r>
    </w:p>
    <w:p w14:paraId="039B7CC3" w14:textId="47CFD4BF" w:rsidR="00474B67" w:rsidRDefault="00FA6F56">
      <w:r>
        <w:t xml:space="preserve">När Darwin kom hem efter fem år kunde hans far se att sonen var en förändrad man – större, annat beteende, mer seriös och skarp i kanterna, </w:t>
      </w:r>
      <w:r w:rsidR="00696B26">
        <w:t xml:space="preserve">pondus, </w:t>
      </w:r>
      <w:r>
        <w:t xml:space="preserve">bestämd, </w:t>
      </w:r>
      <w:r w:rsidR="00696B26">
        <w:t xml:space="preserve">en man </w:t>
      </w:r>
      <w:r>
        <w:t>med ett syfte.</w:t>
      </w:r>
    </w:p>
    <w:p w14:paraId="581594EA" w14:textId="77777777" w:rsidR="00474B67" w:rsidRDefault="00474B67"/>
    <w:p w14:paraId="4EFEAB1A" w14:textId="45CAB303" w:rsidR="00474B67" w:rsidRDefault="00474B67">
      <w:r>
        <w:t xml:space="preserve">Det finns ett och annat att lära om Darwins resa och vi kan dela in vägen till mästerskap i några olika steg </w:t>
      </w:r>
      <w:r w:rsidR="00A1189B">
        <w:t>s</w:t>
      </w:r>
      <w:r>
        <w:t>om de som Darwin tog under de fem åren.</w:t>
      </w:r>
    </w:p>
    <w:p w14:paraId="1263CB11" w14:textId="77777777" w:rsidR="00696B26" w:rsidRDefault="00696B26"/>
    <w:p w14:paraId="0C425FC5" w14:textId="1C94C55A" w:rsidR="00A1189B" w:rsidRDefault="00A1189B">
      <w:r>
        <w:t>Oavsett om du kliver på ditt första jobb eller påbörjar ett nytt karriärst</w:t>
      </w:r>
      <w:r w:rsidR="00696B26">
        <w:t>eg så är de tre faserna viktiga att känna till.</w:t>
      </w:r>
      <w:r>
        <w:t xml:space="preserve"> </w:t>
      </w:r>
    </w:p>
    <w:p w14:paraId="5FC8D02A" w14:textId="77777777" w:rsidR="00E16675" w:rsidRDefault="00E16675"/>
    <w:p w14:paraId="2F89F39E" w14:textId="77777777" w:rsidR="005B1A11" w:rsidRPr="00474B67" w:rsidRDefault="005B1A11">
      <w:pPr>
        <w:rPr>
          <w:b/>
        </w:rPr>
      </w:pPr>
    </w:p>
    <w:p w14:paraId="35E6C7E8" w14:textId="19E8B4D0" w:rsidR="00E16675" w:rsidRPr="00474B67" w:rsidRDefault="00E16675">
      <w:pPr>
        <w:rPr>
          <w:b/>
        </w:rPr>
      </w:pPr>
      <w:r w:rsidRPr="00474B67">
        <w:rPr>
          <w:b/>
        </w:rPr>
        <w:t>Vägen till mästerskap</w:t>
      </w:r>
      <w:r w:rsidR="00474B67" w:rsidRPr="00474B67">
        <w:rPr>
          <w:b/>
        </w:rPr>
        <w:t xml:space="preserve"> – eller vad vi kan lära av Darwin</w:t>
      </w:r>
    </w:p>
    <w:p w14:paraId="718FD14A" w14:textId="77777777" w:rsidR="00E16675" w:rsidRDefault="00E16675"/>
    <w:p w14:paraId="52EC656A" w14:textId="0EAD8025" w:rsidR="003111D4" w:rsidRDefault="003111D4">
      <w:r>
        <w:t>1</w:t>
      </w:r>
      <w:r w:rsidR="00474B67">
        <w:t>. Observations-fasen</w:t>
      </w:r>
    </w:p>
    <w:p w14:paraId="34F80881" w14:textId="77777777" w:rsidR="003111D4" w:rsidRDefault="003111D4"/>
    <w:p w14:paraId="52618B33" w14:textId="77777777" w:rsidR="00A1189B" w:rsidRDefault="00E16675">
      <w:r>
        <w:t xml:space="preserve">När du påbörjar en ny karriär så </w:t>
      </w:r>
      <w:r w:rsidR="003111D4">
        <w:t xml:space="preserve">kliver du ut på en ny spelplan med nya regler och </w:t>
      </w:r>
      <w:r w:rsidR="00474B67">
        <w:t xml:space="preserve">ny </w:t>
      </w:r>
      <w:r w:rsidR="003111D4">
        <w:t>dynamik. Varje arbetspla</w:t>
      </w:r>
      <w:r w:rsidR="00A1189B">
        <w:t xml:space="preserve">ts har sina regler, rutiner, </w:t>
      </w:r>
      <w:r w:rsidR="003111D4">
        <w:t xml:space="preserve">procedurer och standards. Där finns olika etablerade relationer och mönster.  Din uppgift när du kliver in här är </w:t>
      </w:r>
      <w:r w:rsidR="00474B67">
        <w:t xml:space="preserve">att, </w:t>
      </w:r>
      <w:r w:rsidR="003111D4">
        <w:t>precis som Darwin</w:t>
      </w:r>
      <w:r w:rsidR="00474B67">
        <w:t xml:space="preserve">, </w:t>
      </w:r>
      <w:r w:rsidR="003111D4">
        <w:t xml:space="preserve">börja med att observera och lära så mycket som möjligt. </w:t>
      </w:r>
    </w:p>
    <w:p w14:paraId="6378B0B0" w14:textId="77777777" w:rsidR="00A1189B" w:rsidRDefault="00A1189B"/>
    <w:p w14:paraId="6BC063D3" w14:textId="0325FD72" w:rsidR="003111D4" w:rsidRDefault="003111D4">
      <w:r>
        <w:t xml:space="preserve">Gör inte misstaget att </w:t>
      </w:r>
      <w:r w:rsidR="00A1189B">
        <w:t xml:space="preserve">försöka få </w:t>
      </w:r>
      <w:r>
        <w:t xml:space="preserve">uppmärksamhet </w:t>
      </w:r>
      <w:r w:rsidR="00A1189B">
        <w:t xml:space="preserve">och bekräftelse </w:t>
      </w:r>
      <w:r>
        <w:t xml:space="preserve">direkt, att </w:t>
      </w:r>
      <w:r w:rsidR="00A1189B">
        <w:t xml:space="preserve">tro att </w:t>
      </w:r>
      <w:r>
        <w:t>du m</w:t>
      </w:r>
      <w:r w:rsidR="00A1189B">
        <w:t>åste imponera och bevisa dig. Använd</w:t>
      </w:r>
      <w:r>
        <w:t xml:space="preserve"> istället din vilja </w:t>
      </w:r>
      <w:r w:rsidR="00A1189B">
        <w:t xml:space="preserve">och lust att lära dig mer </w:t>
      </w:r>
      <w:r>
        <w:t xml:space="preserve">och </w:t>
      </w:r>
      <w:r w:rsidR="00A1189B">
        <w:t>imponera genom det och ditt ökade kunnande.</w:t>
      </w:r>
    </w:p>
    <w:p w14:paraId="675570FE" w14:textId="630BAFBB" w:rsidR="003111D4" w:rsidRDefault="003111D4">
      <w:r>
        <w:t xml:space="preserve">Observera kollegorna, cheferna, relationerna, vad som gäller, kulturen, </w:t>
      </w:r>
      <w:r w:rsidR="00A1189B">
        <w:t xml:space="preserve">vad som anses vara ett bra jobb, </w:t>
      </w:r>
      <w:r>
        <w:t xml:space="preserve">mm. Gör sedan dina analyser och börja agera utifrån det du kommer fram till. </w:t>
      </w:r>
    </w:p>
    <w:p w14:paraId="23A63150" w14:textId="62A22B2D" w:rsidR="00F23BF3" w:rsidRDefault="00F23BF3">
      <w:r>
        <w:t>Om du kommer från en tidigare situation där du varit mycket framgångsrik kan det finnas en risk att du tar för lätt på uppgiften att bli bra</w:t>
      </w:r>
      <w:r w:rsidR="006F6513">
        <w:t xml:space="preserve"> inom det nya området</w:t>
      </w:r>
      <w:r>
        <w:t xml:space="preserve">. Du överskattar din förmåga och underskattar tiden och energin det tar att bli bra på det nya. </w:t>
      </w:r>
    </w:p>
    <w:p w14:paraId="281F4B93" w14:textId="77777777" w:rsidR="00A1189B" w:rsidRDefault="00A1189B"/>
    <w:p w14:paraId="5310C530" w14:textId="77777777" w:rsidR="003111D4" w:rsidRDefault="003111D4"/>
    <w:p w14:paraId="4569972E" w14:textId="301C4A1B" w:rsidR="003111D4" w:rsidRDefault="00A1189B">
      <w:r>
        <w:t xml:space="preserve">2. </w:t>
      </w:r>
      <w:r w:rsidR="003111D4">
        <w:t>Bygg kompetens</w:t>
      </w:r>
    </w:p>
    <w:p w14:paraId="7F658B0D" w14:textId="77777777" w:rsidR="003111D4" w:rsidRDefault="003111D4"/>
    <w:p w14:paraId="47128AA4" w14:textId="5B631777" w:rsidR="00162147" w:rsidRDefault="003111D4">
      <w:r>
        <w:t xml:space="preserve">Oavsett vilken karriär du ger dig in på så behöver du ha vissa talanger, styrkor och kompetenser för att lyckas. Det kan handla om att hantera människor, </w:t>
      </w:r>
      <w:r w:rsidR="00A1189B">
        <w:t xml:space="preserve">vara bra på </w:t>
      </w:r>
      <w:r>
        <w:t>information</w:t>
      </w:r>
      <w:r w:rsidR="00A1189B">
        <w:t xml:space="preserve"> och analys</w:t>
      </w:r>
      <w:r>
        <w:t xml:space="preserve">, </w:t>
      </w:r>
      <w:r w:rsidR="00A1189B">
        <w:t xml:space="preserve">förstå hur </w:t>
      </w:r>
      <w:r>
        <w:t xml:space="preserve">saker </w:t>
      </w:r>
      <w:r w:rsidR="00A1189B">
        <w:t xml:space="preserve">rent praktiskt fungerar, </w:t>
      </w:r>
      <w:r>
        <w:t xml:space="preserve">eller något annat. </w:t>
      </w:r>
    </w:p>
    <w:p w14:paraId="46805572" w14:textId="1BA7BC3A" w:rsidR="00162147" w:rsidRDefault="00162147">
      <w:r>
        <w:t>Ju mer du kan desto lättare och roligare att lära mer och jobba mer.</w:t>
      </w:r>
      <w:r w:rsidR="006F6513">
        <w:t xml:space="preserve"> Ju mer du använder dina talanger och styrkor, desto lättare att lyckas och tycka det är kul.</w:t>
      </w:r>
      <w:r w:rsidR="007143E6">
        <w:t xml:space="preserve"> De blir också lättare att hantera hinder och motgångar (som helt säkert dyker upp).</w:t>
      </w:r>
    </w:p>
    <w:p w14:paraId="025F3B16" w14:textId="77777777" w:rsidR="006F6513" w:rsidRDefault="006F6513"/>
    <w:p w14:paraId="2E550A92" w14:textId="35F9BE48" w:rsidR="00162147" w:rsidRDefault="00162147">
      <w:r>
        <w:t xml:space="preserve">Börja med att identifiera </w:t>
      </w:r>
      <w:r w:rsidR="007143E6">
        <w:rPr>
          <w:u w:val="single"/>
        </w:rPr>
        <w:t>en</w:t>
      </w:r>
      <w:r w:rsidR="007143E6">
        <w:t xml:space="preserve"> sak</w:t>
      </w:r>
      <w:r>
        <w:t xml:space="preserve"> som du vill utveckla</w:t>
      </w:r>
      <w:r w:rsidR="00A1189B">
        <w:t xml:space="preserve"> dig inom</w:t>
      </w:r>
      <w:r>
        <w:t>. Gör inte misstaget att försöka bli bra</w:t>
      </w:r>
      <w:r w:rsidR="00A1189B">
        <w:t xml:space="preserve"> på flera olika saker samtidigt, håll hellre </w:t>
      </w:r>
      <w:r w:rsidR="006F6513">
        <w:t xml:space="preserve">fokus </w:t>
      </w:r>
      <w:r w:rsidR="00A1189B">
        <w:t>på ett område i taget.</w:t>
      </w:r>
    </w:p>
    <w:p w14:paraId="0F8340B5" w14:textId="35182CB1" w:rsidR="00162147" w:rsidRDefault="00162147">
      <w:r>
        <w:t xml:space="preserve">Var beredd på att det då </w:t>
      </w:r>
      <w:r w:rsidR="00A1189B">
        <w:t>och då kommer kännas segt</w:t>
      </w:r>
      <w:r>
        <w:t>, att du inte utvecklas, att det är jobbigt</w:t>
      </w:r>
      <w:r w:rsidR="00A1189B">
        <w:t xml:space="preserve"> och svårt</w:t>
      </w:r>
      <w:r>
        <w:t xml:space="preserve">. Det kommer inte vara kul hela tiden. Om du är ute efter att allt hela tiden måste vara kul då är det risk att du tappar fokus och </w:t>
      </w:r>
      <w:r w:rsidR="00A1189B">
        <w:t>låter dig bli</w:t>
      </w:r>
      <w:r>
        <w:t xml:space="preserve"> distraherad av annat</w:t>
      </w:r>
      <w:r w:rsidR="00A1189B">
        <w:t>.  E</w:t>
      </w:r>
      <w:r>
        <w:t xml:space="preserve">ller letar </w:t>
      </w:r>
      <w:r w:rsidR="00A1189B">
        <w:t xml:space="preserve">efter </w:t>
      </w:r>
      <w:r>
        <w:t>”</w:t>
      </w:r>
      <w:proofErr w:type="spellStart"/>
      <w:r>
        <w:t>quick</w:t>
      </w:r>
      <w:proofErr w:type="spellEnd"/>
      <w:r>
        <w:t xml:space="preserve"> </w:t>
      </w:r>
      <w:proofErr w:type="spellStart"/>
      <w:r>
        <w:t>fixes</w:t>
      </w:r>
      <w:proofErr w:type="spellEnd"/>
      <w:r>
        <w:t>”.</w:t>
      </w:r>
    </w:p>
    <w:p w14:paraId="70978761" w14:textId="7B7744A5" w:rsidR="00162147" w:rsidRDefault="00162147">
      <w:r>
        <w:t>Att lära sig något ordentligt, på djupet</w:t>
      </w:r>
      <w:r w:rsidR="00A1189B">
        <w:t>,</w:t>
      </w:r>
      <w:r>
        <w:t xml:space="preserve"> förbereder dig för att bli mästerligt bra.</w:t>
      </w:r>
    </w:p>
    <w:p w14:paraId="003186BC" w14:textId="3962E45F" w:rsidR="00162147" w:rsidRDefault="00162147">
      <w:r>
        <w:t xml:space="preserve">Viss forskning säger att det behövs 10 000 timmar för att nå </w:t>
      </w:r>
      <w:r w:rsidR="00A1189B">
        <w:t>”</w:t>
      </w:r>
      <w:proofErr w:type="spellStart"/>
      <w:r>
        <w:t>Mastery</w:t>
      </w:r>
      <w:proofErr w:type="spellEnd"/>
      <w:r w:rsidR="00A1189B">
        <w:t>”</w:t>
      </w:r>
      <w:r w:rsidR="006F6513">
        <w:t>.</w:t>
      </w:r>
    </w:p>
    <w:p w14:paraId="3852D49B" w14:textId="79D3AED3" w:rsidR="00162147" w:rsidRDefault="006F6513">
      <w:r>
        <w:t>Oavsett om det stämmer eller inte så är det helt klar att a</w:t>
      </w:r>
      <w:r w:rsidR="00162147">
        <w:t xml:space="preserve">lla timmar </w:t>
      </w:r>
      <w:r>
        <w:t xml:space="preserve">inte kommer </w:t>
      </w:r>
      <w:r w:rsidR="00162147">
        <w:t xml:space="preserve">vara </w:t>
      </w:r>
      <w:r w:rsidR="00A1189B">
        <w:t xml:space="preserve">som </w:t>
      </w:r>
      <w:r w:rsidR="00162147">
        <w:t>roliga timmen.</w:t>
      </w:r>
    </w:p>
    <w:p w14:paraId="19791DE4" w14:textId="77777777" w:rsidR="00C2254C" w:rsidRDefault="00C2254C"/>
    <w:p w14:paraId="6FFF138E" w14:textId="782CEF00" w:rsidR="00162147" w:rsidRDefault="00A1189B">
      <w:r>
        <w:t>3.</w:t>
      </w:r>
      <w:r w:rsidR="00162147">
        <w:t xml:space="preserve"> Experimentera</w:t>
      </w:r>
    </w:p>
    <w:p w14:paraId="279E3037" w14:textId="77777777" w:rsidR="00162147" w:rsidRDefault="00162147"/>
    <w:p w14:paraId="43880724" w14:textId="510E11EC" w:rsidR="00162147" w:rsidRDefault="00162147">
      <w:r>
        <w:t>Under tiden du bygger kompetens</w:t>
      </w:r>
      <w:r w:rsidR="00E148EE">
        <w:t>en</w:t>
      </w:r>
      <w:r>
        <w:t xml:space="preserve"> behöver du experimentera, prova, testa vad som fungerar. Göra misstag och lära av dem. </w:t>
      </w:r>
      <w:r w:rsidR="00E148EE">
        <w:t>Prova att t</w:t>
      </w:r>
      <w:r>
        <w:t>a mer ansvar, gå utan</w:t>
      </w:r>
      <w:r w:rsidR="00E148EE">
        <w:t>för komfortzonen och utmana dig själv regelbundet.</w:t>
      </w:r>
    </w:p>
    <w:p w14:paraId="501A23C5" w14:textId="23D26C11" w:rsidR="00162147" w:rsidRDefault="00162147">
      <w:r>
        <w:t xml:space="preserve">Starta upp </w:t>
      </w:r>
      <w:r w:rsidR="00E148EE">
        <w:t xml:space="preserve">nya </w:t>
      </w:r>
      <w:r>
        <w:t>projekt, ta initiativ. Be om feedback.</w:t>
      </w:r>
    </w:p>
    <w:p w14:paraId="112B2321" w14:textId="49059FCE" w:rsidR="00162147" w:rsidRDefault="00162147">
      <w:r>
        <w:t xml:space="preserve">Vänta inte för länge </w:t>
      </w:r>
      <w:r w:rsidR="00833784">
        <w:t>med att börja experimentera. Många är rädda för att misslycka</w:t>
      </w:r>
      <w:r w:rsidR="00A1189B">
        <w:t xml:space="preserve">s och stannar </w:t>
      </w:r>
      <w:r w:rsidR="007143E6">
        <w:t xml:space="preserve">därför för länge </w:t>
      </w:r>
      <w:r w:rsidR="00A1189B">
        <w:t>inom komfortzonen istället för att testa.</w:t>
      </w:r>
    </w:p>
    <w:p w14:paraId="7BEA48D1" w14:textId="77777777" w:rsidR="00833784" w:rsidRDefault="00833784"/>
    <w:p w14:paraId="067B0C4C" w14:textId="39936AEB" w:rsidR="00833784" w:rsidRPr="00A1189B" w:rsidRDefault="00833784">
      <w:pPr>
        <w:rPr>
          <w:b/>
        </w:rPr>
      </w:pPr>
      <w:r w:rsidRPr="00A1189B">
        <w:rPr>
          <w:b/>
        </w:rPr>
        <w:t>Strategier för lärande</w:t>
      </w:r>
    </w:p>
    <w:p w14:paraId="677992C2" w14:textId="77777777" w:rsidR="00833784" w:rsidRDefault="00833784"/>
    <w:p w14:paraId="3E001111" w14:textId="5A88A024" w:rsidR="00833784" w:rsidRDefault="00833784">
      <w:r>
        <w:t xml:space="preserve">För att gå igenom </w:t>
      </w:r>
      <w:r w:rsidR="00A1189B">
        <w:t xml:space="preserve">lärofasen på vägen till att bli så bra som du vill bli </w:t>
      </w:r>
      <w:r>
        <w:t xml:space="preserve">kan det vara värt att känna till några strategier </w:t>
      </w:r>
      <w:r w:rsidR="00E148EE">
        <w:t xml:space="preserve">och teorier </w:t>
      </w:r>
      <w:r>
        <w:t>som hjälp på vägen.</w:t>
      </w:r>
    </w:p>
    <w:p w14:paraId="20476A71" w14:textId="77777777" w:rsidR="00833784" w:rsidRDefault="00833784"/>
    <w:p w14:paraId="03535490" w14:textId="7AD45EBF" w:rsidR="00833784" w:rsidRDefault="00E148EE">
      <w:r>
        <w:t xml:space="preserve">1) </w:t>
      </w:r>
      <w:r w:rsidR="00833784">
        <w:t>Lärande före pengar</w:t>
      </w:r>
    </w:p>
    <w:p w14:paraId="2EDFC798" w14:textId="77777777" w:rsidR="00833784" w:rsidRDefault="00833784"/>
    <w:p w14:paraId="3B4E9D9A" w14:textId="732A4837" w:rsidR="00833784" w:rsidRDefault="00833784">
      <w:r>
        <w:t>Det är naturligt att vi dras till det som vi drivs av. Om vi drivs av pengar komm</w:t>
      </w:r>
      <w:r w:rsidR="00E148EE">
        <w:t>er vi söka karriärer och arbetsgivare</w:t>
      </w:r>
      <w:r>
        <w:t xml:space="preserve"> som ger oss hög lön. Det </w:t>
      </w:r>
      <w:r w:rsidR="00E148EE">
        <w:t xml:space="preserve">kan bli bra, men det </w:t>
      </w:r>
      <w:r>
        <w:t xml:space="preserve">finns en risk att målen då är (för) höga, det är viktigt att imponera och prestera tidigt. Det finns inte utrymme för misstag så det blir mer ”play </w:t>
      </w:r>
      <w:proofErr w:type="spellStart"/>
      <w:r>
        <w:t>safe</w:t>
      </w:r>
      <w:proofErr w:type="spellEnd"/>
      <w:r>
        <w:t xml:space="preserve">”. Det blir inte tid att observera och bygga kompetens, något som sedan slår tillbaka senare i karriären. Du har </w:t>
      </w:r>
      <w:r w:rsidR="00E148EE">
        <w:t xml:space="preserve">då </w:t>
      </w:r>
      <w:r>
        <w:t>inte hunnit jorda dig, bottna, skaffa dig en stabil plattform</w:t>
      </w:r>
      <w:r w:rsidR="00E148EE">
        <w:t xml:space="preserve"> att bygga vidare från</w:t>
      </w:r>
      <w:r>
        <w:t xml:space="preserve">. Du blir kanske </w:t>
      </w:r>
      <w:r w:rsidR="00E148EE">
        <w:t xml:space="preserve">också </w:t>
      </w:r>
      <w:r>
        <w:t xml:space="preserve">beroende av en fet lön framöver vilket hindrar dig från att byta karriär eller lära om. </w:t>
      </w:r>
      <w:r w:rsidR="00E148EE">
        <w:t xml:space="preserve">Du blir fast i en viss </w:t>
      </w:r>
      <w:proofErr w:type="spellStart"/>
      <w:r w:rsidR="00E148EE">
        <w:t>lifestyle</w:t>
      </w:r>
      <w:proofErr w:type="spellEnd"/>
      <w:r w:rsidR="00E148EE">
        <w:t>.</w:t>
      </w:r>
    </w:p>
    <w:p w14:paraId="4906FD0A" w14:textId="77777777" w:rsidR="00833784" w:rsidRDefault="00833784"/>
    <w:p w14:paraId="51F95754" w14:textId="775A8A7A" w:rsidR="00833784" w:rsidRDefault="00833784">
      <w:r>
        <w:t>Prioritera därför lärande före pengar. Med lärande och ökad kompetens kommer med tiden pengarna.</w:t>
      </w:r>
      <w:r w:rsidR="003A02D0">
        <w:t xml:space="preserve"> Jämför dig inte med dina jämnåriga utifrån lönens storlek, jämför istället utifrån lärande.</w:t>
      </w:r>
    </w:p>
    <w:p w14:paraId="06E0C10C" w14:textId="77777777" w:rsidR="003A02D0" w:rsidRDefault="003A02D0"/>
    <w:p w14:paraId="677F6617" w14:textId="081C6B96" w:rsidR="003A02D0" w:rsidRDefault="003A02D0">
      <w:r>
        <w:t>2) Vidga horisonten – ta ut en riktning</w:t>
      </w:r>
    </w:p>
    <w:p w14:paraId="1D7C741F" w14:textId="7063388C" w:rsidR="003A02D0" w:rsidRDefault="003A02D0">
      <w:r>
        <w:br/>
        <w:t xml:space="preserve">Ingen kommer peka ut en riktning åt dig, du måste </w:t>
      </w:r>
      <w:r w:rsidR="00E148EE">
        <w:t xml:space="preserve">och ska </w:t>
      </w:r>
      <w:r>
        <w:t xml:space="preserve">ta ut den själv. </w:t>
      </w:r>
      <w:r w:rsidR="00E148EE">
        <w:t>Du ska inte fullfölja någon annans önskan, du ska lyssna till vad du vill, det som är karriär för dig.</w:t>
      </w:r>
    </w:p>
    <w:p w14:paraId="7FB0DC91" w14:textId="77D07EE5" w:rsidR="006D1E2C" w:rsidRDefault="00474B67" w:rsidP="00474B67">
      <w:r>
        <w:t>Sätt</w:t>
      </w:r>
      <w:r w:rsidR="00E148EE">
        <w:t xml:space="preserve">a mål: det </w:t>
      </w:r>
      <w:r>
        <w:t>kan vara bra att ha ett mål på lite sikt, ett mål som tjänar som en ledstjärna</w:t>
      </w:r>
      <w:r w:rsidR="00E148EE">
        <w:t xml:space="preserve"> och kompassriktning</w:t>
      </w:r>
      <w:r>
        <w:t xml:space="preserve">. </w:t>
      </w:r>
      <w:r w:rsidR="00E148EE">
        <w:t>När du har riktningen klar, b</w:t>
      </w:r>
      <w:r w:rsidR="006D1E2C">
        <w:t>ryt ner den</w:t>
      </w:r>
      <w:r>
        <w:t xml:space="preserve"> i delmål och </w:t>
      </w:r>
      <w:r w:rsidR="006D1E2C">
        <w:t xml:space="preserve">mindre </w:t>
      </w:r>
      <w:r>
        <w:t xml:space="preserve">steg. </w:t>
      </w:r>
      <w:r w:rsidR="00194567">
        <w:t xml:space="preserve">Glöm </w:t>
      </w:r>
      <w:r w:rsidR="007143E6">
        <w:t xml:space="preserve">sedan </w:t>
      </w:r>
      <w:r w:rsidR="00194567">
        <w:t>delvis bort målet, f</w:t>
      </w:r>
      <w:r>
        <w:t xml:space="preserve">okusera </w:t>
      </w:r>
      <w:r w:rsidR="00194567">
        <w:t xml:space="preserve">istället </w:t>
      </w:r>
      <w:r>
        <w:t xml:space="preserve">på processen, </w:t>
      </w:r>
      <w:r w:rsidR="006D1E2C">
        <w:t xml:space="preserve">de små </w:t>
      </w:r>
      <w:r>
        <w:t xml:space="preserve">stegen. </w:t>
      </w:r>
      <w:r w:rsidR="00194567">
        <w:t>Att bryta ner planen till mindre steg gör det lättare att se att du rör dig i önskad riktning och det blir fler små vinster att fira.</w:t>
      </w:r>
    </w:p>
    <w:p w14:paraId="54101EA7" w14:textId="77777777" w:rsidR="00474B67" w:rsidRDefault="00474B67"/>
    <w:p w14:paraId="45580B78" w14:textId="5645AF15" w:rsidR="003A02D0" w:rsidRDefault="003A02D0">
      <w:r>
        <w:t>Ta alla chanser du kan till lärande</w:t>
      </w:r>
      <w:r w:rsidR="00194567">
        <w:t xml:space="preserve"> och vidgad horisont - </w:t>
      </w:r>
      <w:r>
        <w:t xml:space="preserve">umgås med olika typer av människor, </w:t>
      </w:r>
      <w:r w:rsidR="00194567">
        <w:t xml:space="preserve">hitta sammanhang där du kan få idéer och inspel, gå på seminarier, </w:t>
      </w:r>
      <w:proofErr w:type="spellStart"/>
      <w:r w:rsidR="00194567">
        <w:t>nätverka</w:t>
      </w:r>
      <w:proofErr w:type="spellEnd"/>
      <w:r w:rsidR="00194567">
        <w:t xml:space="preserve">, följ olika typer av inspiratörer och visionärer på </w:t>
      </w:r>
      <w:proofErr w:type="spellStart"/>
      <w:r w:rsidR="00194567">
        <w:t>t.ex</w:t>
      </w:r>
      <w:proofErr w:type="spellEnd"/>
      <w:r w:rsidR="00194567">
        <w:t xml:space="preserve"> </w:t>
      </w:r>
      <w:proofErr w:type="spellStart"/>
      <w:r w:rsidR="00194567">
        <w:t>LinkedIn</w:t>
      </w:r>
      <w:proofErr w:type="spellEnd"/>
      <w:r w:rsidR="00194567">
        <w:t>, ta del av TED Talks, mm.</w:t>
      </w:r>
    </w:p>
    <w:p w14:paraId="0CF04EC1" w14:textId="77777777" w:rsidR="003A02D0" w:rsidRDefault="003A02D0"/>
    <w:p w14:paraId="6D613988" w14:textId="7A41E00A" w:rsidR="003A02D0" w:rsidRDefault="003A02D0">
      <w:r>
        <w:t>3) Lita på processen – ”trust the process”</w:t>
      </w:r>
    </w:p>
    <w:p w14:paraId="4C3CCFBA" w14:textId="77777777" w:rsidR="003A02D0" w:rsidRDefault="003A02D0"/>
    <w:p w14:paraId="53F9E238" w14:textId="32533C60" w:rsidR="003A02D0" w:rsidRDefault="003A02D0">
      <w:r>
        <w:t xml:space="preserve">När vi lär oss nya saker upplever vi då och då frustration, motgångar och hinder. Det kan vara lätt att ge upp eller tappa sugen då. Men det här är naturliga delar i en läroprocess. </w:t>
      </w:r>
      <w:r w:rsidR="009113D7">
        <w:t xml:space="preserve">Frustrationen säger oss att vi håller på att processa nya lärdomar och intryck och </w:t>
      </w:r>
      <w:r w:rsidR="001D2DEE">
        <w:t xml:space="preserve">att vi </w:t>
      </w:r>
      <w:r w:rsidR="009113D7">
        <w:t>behöver mer tid och träning.</w:t>
      </w:r>
    </w:p>
    <w:p w14:paraId="34685B68" w14:textId="14A107F6" w:rsidR="003A02D0" w:rsidRDefault="003A02D0">
      <w:r>
        <w:t>Det handlar in</w:t>
      </w:r>
      <w:r w:rsidR="00194567">
        <w:t xml:space="preserve">te bara om hur bestämda vi är i att nå det vi vill, </w:t>
      </w:r>
      <w:r>
        <w:t>det handlar också om vilken tro vi har på oss själva och den process vi är inne i.</w:t>
      </w:r>
      <w:r w:rsidR="009113D7">
        <w:t xml:space="preserve"> Det handlar om att hantera den där inre rösten som vill få oss att ge upp och återvända till trygghet och bekvämlighet. </w:t>
      </w:r>
      <w:r w:rsidR="007143E6">
        <w:t>Lyssna till den men låt den inte begränsa dig.</w:t>
      </w:r>
    </w:p>
    <w:p w14:paraId="3B39D6B2" w14:textId="77777777" w:rsidR="00242554" w:rsidRDefault="00242554"/>
    <w:p w14:paraId="34EE2EDA" w14:textId="713D08C1" w:rsidR="00242554" w:rsidRDefault="00242554">
      <w:r>
        <w:t>4) Var beredd på det obekväma</w:t>
      </w:r>
    </w:p>
    <w:p w14:paraId="30881FE9" w14:textId="77777777" w:rsidR="00242554" w:rsidRDefault="00242554"/>
    <w:p w14:paraId="4D85CF85" w14:textId="15630644" w:rsidR="00242554" w:rsidRDefault="00242554">
      <w:r>
        <w:t>Det finns en risk att när men blivit van vid ett sätt att arbeta, blivit ”</w:t>
      </w:r>
      <w:proofErr w:type="spellStart"/>
      <w:r>
        <w:t>good</w:t>
      </w:r>
      <w:proofErr w:type="spellEnd"/>
      <w:r>
        <w:t xml:space="preserve"> </w:t>
      </w:r>
      <w:proofErr w:type="spellStart"/>
      <w:r>
        <w:t>enough</w:t>
      </w:r>
      <w:proofErr w:type="spellEnd"/>
      <w:r>
        <w:t>”</w:t>
      </w:r>
      <w:r w:rsidR="00194567">
        <w:t xml:space="preserve"> på något,</w:t>
      </w:r>
      <w:r>
        <w:t xml:space="preserve"> </w:t>
      </w:r>
      <w:r w:rsidR="00194567">
        <w:t xml:space="preserve">och </w:t>
      </w:r>
      <w:r>
        <w:t>gör det som går lätt och enkelt</w:t>
      </w:r>
      <w:r w:rsidR="007143E6">
        <w:t>,</w:t>
      </w:r>
      <w:r>
        <w:t xml:space="preserve"> att man nöjer sig med det och slutar utmana sig. Eller så gör vi som </w:t>
      </w:r>
      <w:r w:rsidR="007143E6">
        <w:t xml:space="preserve">de flesta andra </w:t>
      </w:r>
      <w:r>
        <w:t>gör, följer deras sätt och tänker inte i egna banor. Resultatet blir OK men kanske inte något som sticker ut.</w:t>
      </w:r>
      <w:r w:rsidR="00194567">
        <w:t xml:space="preserve"> Du vill något mer.</w:t>
      </w:r>
    </w:p>
    <w:p w14:paraId="5E656C54" w14:textId="12F4127B" w:rsidR="00242554" w:rsidRDefault="00242554">
      <w:r>
        <w:t>Du behöver stå emot frestelsen att vara för snäll mot dig själv. Börja istället se dig själv utifrån, observera vad du gör och hur du gör det</w:t>
      </w:r>
      <w:r w:rsidR="0041667F">
        <w:t xml:space="preserve">. Ge dig själv </w:t>
      </w:r>
      <w:r w:rsidR="007143E6">
        <w:t xml:space="preserve">ärlig </w:t>
      </w:r>
      <w:r w:rsidR="0041667F">
        <w:t xml:space="preserve">feedback </w:t>
      </w:r>
      <w:r w:rsidR="00194567">
        <w:t>i syfte att växa och utvecklas.</w:t>
      </w:r>
    </w:p>
    <w:p w14:paraId="5D7F2CBB" w14:textId="640B511B" w:rsidR="0041667F" w:rsidRDefault="0041667F">
      <w:r>
        <w:t>Utmana sedan dig själv att kliva ut i det obekväma och möta det. Det kan handla om att ändra på vanor och rutiner, identifiera dina främsta styrkor och våga använda dem fullt ut, bli bättre på fokus och slutförande, flytta ribban uppåt steg för steg, eller något annat.</w:t>
      </w:r>
    </w:p>
    <w:p w14:paraId="015CF929" w14:textId="77777777" w:rsidR="009C6A1C" w:rsidRDefault="009C6A1C"/>
    <w:p w14:paraId="3875BFDE" w14:textId="77777777" w:rsidR="007143E6" w:rsidRDefault="007143E6"/>
    <w:p w14:paraId="184E708E" w14:textId="77777777" w:rsidR="007143E6" w:rsidRDefault="007143E6"/>
    <w:p w14:paraId="1440C750" w14:textId="77777777" w:rsidR="007143E6" w:rsidRDefault="007143E6"/>
    <w:p w14:paraId="142B05BB" w14:textId="77777777" w:rsidR="007143E6" w:rsidRDefault="007143E6"/>
    <w:p w14:paraId="66CF487F" w14:textId="391D2F97" w:rsidR="009C6A1C" w:rsidRDefault="009C6A1C">
      <w:r>
        <w:t xml:space="preserve">5) Trial and </w:t>
      </w:r>
      <w:proofErr w:type="spellStart"/>
      <w:r>
        <w:t>error</w:t>
      </w:r>
      <w:proofErr w:type="spellEnd"/>
    </w:p>
    <w:p w14:paraId="74524C8A" w14:textId="77777777" w:rsidR="00B73150" w:rsidRDefault="00B73150"/>
    <w:p w14:paraId="144F4C10" w14:textId="5E7AAB9F" w:rsidR="00B73150" w:rsidRDefault="00B73150">
      <w:r>
        <w:t>Först av allt, du bör sikta på att arbeta med sådant där du har ett stort intresse. Du bör också välja sådant där du har naturliga talanger och styrkor. Du kan inte bli vad du vill, men du kan bli mer av det du redan är.</w:t>
      </w:r>
    </w:p>
    <w:p w14:paraId="4125B417" w14:textId="5A4EF402" w:rsidR="00B73150" w:rsidRDefault="001640C4">
      <w:r>
        <w:t xml:space="preserve">Du vill antagligen bygga så mycket kompetens som möjligt, skaffa en solid bas att stå på. Samtidigt vill du att du rör dig en önskad karriärriktning som är länkad till dina intressen. </w:t>
      </w:r>
    </w:p>
    <w:p w14:paraId="27830E0C" w14:textId="77777777" w:rsidR="00194567" w:rsidRDefault="001640C4">
      <w:r>
        <w:t xml:space="preserve">För att bygga kompetens, lära om dig själv, utveckla talangerna så handlar det mycket om ”trial and </w:t>
      </w:r>
      <w:proofErr w:type="spellStart"/>
      <w:r>
        <w:t>error</w:t>
      </w:r>
      <w:proofErr w:type="spellEnd"/>
      <w:r>
        <w:t xml:space="preserve">”. </w:t>
      </w:r>
    </w:p>
    <w:p w14:paraId="4747DF69" w14:textId="6BD470D1" w:rsidR="001640C4" w:rsidRDefault="00194567">
      <w:r>
        <w:t xml:space="preserve">När du är i början på karriären ska du ta chansen att </w:t>
      </w:r>
      <w:r w:rsidR="004A0971">
        <w:t>p</w:t>
      </w:r>
      <w:r w:rsidR="001640C4">
        <w:t xml:space="preserve">rova på olika saker och var samtidigt öppen för olika vägar som karriären kan ta dig på. Du blir </w:t>
      </w:r>
      <w:r w:rsidR="004A0971">
        <w:t xml:space="preserve">genom det </w:t>
      </w:r>
      <w:r>
        <w:t xml:space="preserve">steg för steg </w:t>
      </w:r>
      <w:r w:rsidR="001640C4">
        <w:t xml:space="preserve">allt mer klar över vad som passar dig bäst, vad som är mest intressant </w:t>
      </w:r>
      <w:r w:rsidR="004A0971">
        <w:t xml:space="preserve">för dig </w:t>
      </w:r>
      <w:r w:rsidR="001640C4">
        <w:t xml:space="preserve">och vad du bör undvika. </w:t>
      </w:r>
    </w:p>
    <w:p w14:paraId="442B327A" w14:textId="1E3844B9" w:rsidR="001640C4" w:rsidRDefault="001640C4">
      <w:r>
        <w:t>När så en öppning/möjlighet efter en tid dyker upp</w:t>
      </w:r>
      <w:r w:rsidR="004A0971">
        <w:t xml:space="preserve"> (vilket det oftast gör)</w:t>
      </w:r>
      <w:r>
        <w:t xml:space="preserve"> så har du skaffat dig en bra bas att stå på, både kompetensmässigt och när det gäll</w:t>
      </w:r>
      <w:r w:rsidR="00203A02">
        <w:t>er vem du är och vad du vill.</w:t>
      </w:r>
      <w:r w:rsidR="00194567">
        <w:t xml:space="preserve"> </w:t>
      </w:r>
      <w:r w:rsidR="004A0971">
        <w:t>Du kan då fatta ett välgrundat beslut om du vill fånga möjligheten eller inte.</w:t>
      </w:r>
    </w:p>
    <w:p w14:paraId="0E8179CC" w14:textId="77777777" w:rsidR="00497A42" w:rsidRDefault="00497A42"/>
    <w:p w14:paraId="182A33FF" w14:textId="6FB11F8E" w:rsidR="00497A42" w:rsidRDefault="00194567">
      <w:r>
        <w:t>6</w:t>
      </w:r>
      <w:r w:rsidR="00497A42">
        <w:t xml:space="preserve">) Använd </w:t>
      </w:r>
      <w:r w:rsidR="004A0971">
        <w:t xml:space="preserve">en </w:t>
      </w:r>
      <w:r w:rsidR="00497A42">
        <w:t>mentor/coach</w:t>
      </w:r>
    </w:p>
    <w:p w14:paraId="44475A2E" w14:textId="77777777" w:rsidR="00497A42" w:rsidRDefault="00497A42"/>
    <w:p w14:paraId="4F5E3E5E" w14:textId="10FB763C" w:rsidR="00497A42" w:rsidRDefault="00497A42">
      <w:r>
        <w:t>Din tid för lärande och utveckling är begränsad</w:t>
      </w:r>
      <w:r w:rsidR="00203A02">
        <w:t>. Utan viss guidning och support riskerar du att spendera mycket tid på fel saker.</w:t>
      </w:r>
    </w:p>
    <w:p w14:paraId="5EC6F03E" w14:textId="7B9BA2C9" w:rsidR="00203A02" w:rsidRDefault="00203A02">
      <w:r>
        <w:t xml:space="preserve">Skaffa gärna en mentor och/eller coach under olika perioder i din karriär. </w:t>
      </w:r>
      <w:r w:rsidR="00194567">
        <w:t>Gör det i</w:t>
      </w:r>
      <w:r>
        <w:t xml:space="preserve"> början</w:t>
      </w:r>
      <w:r w:rsidR="00194567">
        <w:t xml:space="preserve"> av karriären</w:t>
      </w:r>
      <w:r>
        <w:t xml:space="preserve">, när du </w:t>
      </w:r>
      <w:r w:rsidR="00194567">
        <w:t xml:space="preserve">senare </w:t>
      </w:r>
      <w:r>
        <w:t>fått speciella utmaningar, vid karriärbyte eller när du känner att du på något sätt vill göra en förändring eller utveckla dig mer.</w:t>
      </w:r>
    </w:p>
    <w:p w14:paraId="49DE1B24" w14:textId="46A6E767" w:rsidR="009170C0" w:rsidRDefault="009170C0">
      <w:r>
        <w:t>En person som kan se dig utifrån kan ge dig relevant och värdefull feedback i syfte att du ska utvecklas.</w:t>
      </w:r>
    </w:p>
    <w:p w14:paraId="68C41D5A" w14:textId="0C082EDE" w:rsidR="009170C0" w:rsidRDefault="009170C0">
      <w:r>
        <w:t>Välj mentor/coach utifrån den du är, din situation, dina behov.</w:t>
      </w:r>
    </w:p>
    <w:p w14:paraId="51879D37" w14:textId="77777777" w:rsidR="007143E6" w:rsidRDefault="007143E6"/>
    <w:p w14:paraId="5AA72F5B" w14:textId="77777777" w:rsidR="007143E6" w:rsidRDefault="007143E6"/>
    <w:p w14:paraId="5AD090DF" w14:textId="77777777" w:rsidR="007143E6" w:rsidRDefault="007143E6"/>
    <w:p w14:paraId="0E529A8C" w14:textId="2E09B85D" w:rsidR="007143E6" w:rsidRDefault="007143E6">
      <w:r>
        <w:t>Bengt Kallenberg – arbetar med karriär- och ledarskapsutveckling, hjälper dig att se</w:t>
      </w:r>
      <w:r w:rsidR="00503884">
        <w:t>, använda</w:t>
      </w:r>
      <w:r>
        <w:t xml:space="preserve"> och utveckla dina tal</w:t>
      </w:r>
      <w:r w:rsidR="00503884">
        <w:t>anger och styrkor. Skriver och föreläser.</w:t>
      </w:r>
    </w:p>
    <w:p w14:paraId="45F29A0E" w14:textId="77777777" w:rsidR="00503884" w:rsidRDefault="00503884"/>
    <w:p w14:paraId="070CF5DD" w14:textId="0FC774B0" w:rsidR="00503884" w:rsidRDefault="00503884">
      <w:hyperlink r:id="rId9" w:history="1">
        <w:r w:rsidRPr="00F86CBB">
          <w:rPr>
            <w:rStyle w:val="Hyperlnk"/>
          </w:rPr>
          <w:t>www.kallenbergcoach.se</w:t>
        </w:r>
      </w:hyperlink>
    </w:p>
    <w:p w14:paraId="1740CC8B" w14:textId="611D7262" w:rsidR="00503884" w:rsidRDefault="00503884">
      <w:hyperlink r:id="rId10" w:history="1">
        <w:r w:rsidRPr="00F86CBB">
          <w:rPr>
            <w:rStyle w:val="Hyperlnk"/>
          </w:rPr>
          <w:t>www.4focus.se</w:t>
        </w:r>
      </w:hyperlink>
    </w:p>
    <w:p w14:paraId="71D43649" w14:textId="2EFCA194" w:rsidR="00503884" w:rsidRDefault="00503884" w:rsidP="00503884">
      <w:pPr>
        <w:spacing w:line="480" w:lineRule="auto"/>
      </w:pPr>
      <w:hyperlink r:id="rId11" w:history="1">
        <w:r w:rsidRPr="00F86CBB">
          <w:rPr>
            <w:rStyle w:val="Hyperlnk"/>
          </w:rPr>
          <w:t>kallenberg@me.com</w:t>
        </w:r>
      </w:hyperlink>
    </w:p>
    <w:p w14:paraId="1AA52F36" w14:textId="47FB9616" w:rsidR="00503884" w:rsidRPr="00AA2378" w:rsidRDefault="00503884" w:rsidP="00503884">
      <w:pPr>
        <w:spacing w:line="480" w:lineRule="auto"/>
      </w:pPr>
      <w:proofErr w:type="spellStart"/>
      <w:r>
        <w:t>Newsmail</w:t>
      </w:r>
      <w:proofErr w:type="spellEnd"/>
      <w:r>
        <w:t xml:space="preserve">: </w:t>
      </w:r>
      <w:r w:rsidRPr="00503884">
        <w:t>http://kallenbergcoach.se/nyhets-%20och%20inspirationsbrev.html</w:t>
      </w:r>
    </w:p>
    <w:sectPr w:rsidR="00503884" w:rsidRPr="00AA2378" w:rsidSect="00B66CA2">
      <w:headerReference w:type="default" r:id="rId12"/>
      <w:foot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3E4B5" w14:textId="77777777" w:rsidR="00E9047C" w:rsidRDefault="00E9047C" w:rsidP="00E9047C">
      <w:r>
        <w:separator/>
      </w:r>
    </w:p>
  </w:endnote>
  <w:endnote w:type="continuationSeparator" w:id="0">
    <w:p w14:paraId="737B8A2A" w14:textId="77777777" w:rsidR="00E9047C" w:rsidRDefault="00E9047C" w:rsidP="00E9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angla MN">
    <w:panose1 w:val="02000500020000000000"/>
    <w:charset w:val="00"/>
    <w:family w:val="auto"/>
    <w:pitch w:val="variable"/>
    <w:sig w:usb0="80008003" w:usb1="1000C0C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7B07A" w14:textId="77777777" w:rsidR="00E9047C" w:rsidRDefault="00E9047C" w:rsidP="00E9047C">
    <w:pPr>
      <w:pStyle w:val="Sidfot"/>
      <w:rPr>
        <w:rFonts w:ascii="Bangla MN" w:hAnsi="Bangla MN"/>
        <w:color w:val="548DD4" w:themeColor="text2" w:themeTint="99"/>
        <w:sz w:val="20"/>
        <w:szCs w:val="20"/>
      </w:rPr>
    </w:pPr>
  </w:p>
  <w:p w14:paraId="32964194" w14:textId="77777777" w:rsidR="00E9047C" w:rsidRPr="00025DDC" w:rsidRDefault="00E9047C" w:rsidP="00E9047C">
    <w:pPr>
      <w:pStyle w:val="Sidfot"/>
      <w:rPr>
        <w:rFonts w:ascii="Bangla MN" w:hAnsi="Bangla MN"/>
        <w:color w:val="548DD4" w:themeColor="text2" w:themeTint="99"/>
        <w:sz w:val="20"/>
        <w:szCs w:val="20"/>
      </w:rPr>
    </w:pPr>
    <w:r w:rsidRPr="00025DDC">
      <w:rPr>
        <w:rFonts w:ascii="Bangla MN" w:hAnsi="Bangla MN"/>
        <w:color w:val="548DD4" w:themeColor="text2" w:themeTint="99"/>
        <w:sz w:val="20"/>
        <w:szCs w:val="20"/>
      </w:rPr>
      <w:t>www.kallenbergcoach.se</w:t>
    </w:r>
  </w:p>
  <w:p w14:paraId="495E8882" w14:textId="77777777" w:rsidR="00E9047C" w:rsidRPr="00025DDC" w:rsidRDefault="00E9047C" w:rsidP="00E9047C">
    <w:pPr>
      <w:pStyle w:val="Sidfot"/>
      <w:rPr>
        <w:rFonts w:ascii="Bangla MN" w:hAnsi="Bangla MN"/>
        <w:color w:val="548DD4" w:themeColor="text2" w:themeTint="99"/>
        <w:sz w:val="20"/>
        <w:szCs w:val="20"/>
      </w:rPr>
    </w:pPr>
    <w:r w:rsidRPr="00025DDC">
      <w:rPr>
        <w:rFonts w:ascii="Bangla MN" w:hAnsi="Bangla MN"/>
        <w:color w:val="548DD4" w:themeColor="text2" w:themeTint="99"/>
        <w:sz w:val="20"/>
        <w:szCs w:val="20"/>
      </w:rPr>
      <w:t>kallenberg@me.com</w:t>
    </w:r>
  </w:p>
  <w:p w14:paraId="092F5F03" w14:textId="77777777" w:rsidR="00E9047C" w:rsidRDefault="00E9047C">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45B14" w14:textId="77777777" w:rsidR="00E9047C" w:rsidRDefault="00E9047C" w:rsidP="00E9047C">
      <w:r>
        <w:separator/>
      </w:r>
    </w:p>
  </w:footnote>
  <w:footnote w:type="continuationSeparator" w:id="0">
    <w:p w14:paraId="79E488AD" w14:textId="77777777" w:rsidR="00E9047C" w:rsidRDefault="00E9047C" w:rsidP="00E904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D2300" w14:textId="77777777" w:rsidR="00E9047C" w:rsidRPr="00025DDC" w:rsidRDefault="00E9047C" w:rsidP="00E9047C">
    <w:pPr>
      <w:pStyle w:val="Sidhuvud"/>
      <w:rPr>
        <w:rFonts w:ascii="Bangla MN" w:hAnsi="Bangla MN"/>
        <w:color w:val="548DD4" w:themeColor="text2" w:themeTint="99"/>
        <w:sz w:val="20"/>
        <w:szCs w:val="20"/>
      </w:rPr>
    </w:pPr>
    <w:r w:rsidRPr="00025DDC">
      <w:rPr>
        <w:rFonts w:ascii="Bangla MN" w:hAnsi="Bangla MN"/>
        <w:color w:val="548DD4" w:themeColor="text2" w:themeTint="99"/>
        <w:sz w:val="20"/>
        <w:szCs w:val="20"/>
      </w:rPr>
      <w:t>Kallenberg Coaching &amp; Kommunikation AB</w:t>
    </w:r>
  </w:p>
  <w:p w14:paraId="15F229A8" w14:textId="77777777" w:rsidR="00E9047C" w:rsidRDefault="00E9047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78"/>
    <w:rsid w:val="00002AC9"/>
    <w:rsid w:val="00162147"/>
    <w:rsid w:val="001640C4"/>
    <w:rsid w:val="00183C10"/>
    <w:rsid w:val="00194567"/>
    <w:rsid w:val="001D2DEE"/>
    <w:rsid w:val="00203A02"/>
    <w:rsid w:val="00242554"/>
    <w:rsid w:val="00247E20"/>
    <w:rsid w:val="002534B2"/>
    <w:rsid w:val="003111D4"/>
    <w:rsid w:val="003835A9"/>
    <w:rsid w:val="003A02D0"/>
    <w:rsid w:val="0041667F"/>
    <w:rsid w:val="00474B67"/>
    <w:rsid w:val="00497A42"/>
    <w:rsid w:val="004A0971"/>
    <w:rsid w:val="00503884"/>
    <w:rsid w:val="005B1A11"/>
    <w:rsid w:val="005E44D4"/>
    <w:rsid w:val="00696B26"/>
    <w:rsid w:val="006D1E2C"/>
    <w:rsid w:val="006F6513"/>
    <w:rsid w:val="007143E6"/>
    <w:rsid w:val="00833784"/>
    <w:rsid w:val="009113D7"/>
    <w:rsid w:val="009170C0"/>
    <w:rsid w:val="009C6A1C"/>
    <w:rsid w:val="00A1189B"/>
    <w:rsid w:val="00AA2378"/>
    <w:rsid w:val="00B361F3"/>
    <w:rsid w:val="00B66CA2"/>
    <w:rsid w:val="00B73150"/>
    <w:rsid w:val="00B80D35"/>
    <w:rsid w:val="00C2254C"/>
    <w:rsid w:val="00C426E2"/>
    <w:rsid w:val="00DB5B22"/>
    <w:rsid w:val="00E148EE"/>
    <w:rsid w:val="00E16675"/>
    <w:rsid w:val="00E9047C"/>
    <w:rsid w:val="00EA5CEC"/>
    <w:rsid w:val="00F23BF3"/>
    <w:rsid w:val="00FA6F5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D7C89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503884"/>
    <w:rPr>
      <w:color w:val="0000FF" w:themeColor="hyperlink"/>
      <w:u w:val="single"/>
    </w:rPr>
  </w:style>
  <w:style w:type="paragraph" w:styleId="Bubbeltext">
    <w:name w:val="Balloon Text"/>
    <w:basedOn w:val="Normal"/>
    <w:link w:val="BubbeltextChar"/>
    <w:uiPriority w:val="99"/>
    <w:semiHidden/>
    <w:unhideWhenUsed/>
    <w:rsid w:val="00E9047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9047C"/>
    <w:rPr>
      <w:rFonts w:ascii="Lucida Grande" w:hAnsi="Lucida Grande" w:cs="Lucida Grande"/>
      <w:sz w:val="18"/>
      <w:szCs w:val="18"/>
      <w:lang w:eastAsia="sv-SE"/>
    </w:rPr>
  </w:style>
  <w:style w:type="paragraph" w:styleId="Sidhuvud">
    <w:name w:val="header"/>
    <w:basedOn w:val="Normal"/>
    <w:link w:val="SidhuvudChar"/>
    <w:uiPriority w:val="99"/>
    <w:unhideWhenUsed/>
    <w:rsid w:val="00E9047C"/>
    <w:pPr>
      <w:tabs>
        <w:tab w:val="center" w:pos="4536"/>
        <w:tab w:val="right" w:pos="9072"/>
      </w:tabs>
    </w:pPr>
  </w:style>
  <w:style w:type="character" w:customStyle="1" w:styleId="SidhuvudChar">
    <w:name w:val="Sidhuvud Char"/>
    <w:basedOn w:val="Standardstycketypsnitt"/>
    <w:link w:val="Sidhuvud"/>
    <w:uiPriority w:val="99"/>
    <w:rsid w:val="00E9047C"/>
    <w:rPr>
      <w:sz w:val="24"/>
      <w:szCs w:val="24"/>
      <w:lang w:eastAsia="sv-SE"/>
    </w:rPr>
  </w:style>
  <w:style w:type="paragraph" w:styleId="Sidfot">
    <w:name w:val="footer"/>
    <w:basedOn w:val="Normal"/>
    <w:link w:val="SidfotChar"/>
    <w:uiPriority w:val="99"/>
    <w:unhideWhenUsed/>
    <w:rsid w:val="00E9047C"/>
    <w:pPr>
      <w:tabs>
        <w:tab w:val="center" w:pos="4536"/>
        <w:tab w:val="right" w:pos="9072"/>
      </w:tabs>
    </w:pPr>
  </w:style>
  <w:style w:type="character" w:customStyle="1" w:styleId="SidfotChar">
    <w:name w:val="Sidfot Char"/>
    <w:basedOn w:val="Standardstycketypsnitt"/>
    <w:link w:val="Sidfot"/>
    <w:uiPriority w:val="99"/>
    <w:rsid w:val="00E9047C"/>
    <w:rPr>
      <w:sz w:val="24"/>
      <w:szCs w:val="24"/>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503884"/>
    <w:rPr>
      <w:color w:val="0000FF" w:themeColor="hyperlink"/>
      <w:u w:val="single"/>
    </w:rPr>
  </w:style>
  <w:style w:type="paragraph" w:styleId="Bubbeltext">
    <w:name w:val="Balloon Text"/>
    <w:basedOn w:val="Normal"/>
    <w:link w:val="BubbeltextChar"/>
    <w:uiPriority w:val="99"/>
    <w:semiHidden/>
    <w:unhideWhenUsed/>
    <w:rsid w:val="00E9047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9047C"/>
    <w:rPr>
      <w:rFonts w:ascii="Lucida Grande" w:hAnsi="Lucida Grande" w:cs="Lucida Grande"/>
      <w:sz w:val="18"/>
      <w:szCs w:val="18"/>
      <w:lang w:eastAsia="sv-SE"/>
    </w:rPr>
  </w:style>
  <w:style w:type="paragraph" w:styleId="Sidhuvud">
    <w:name w:val="header"/>
    <w:basedOn w:val="Normal"/>
    <w:link w:val="SidhuvudChar"/>
    <w:uiPriority w:val="99"/>
    <w:unhideWhenUsed/>
    <w:rsid w:val="00E9047C"/>
    <w:pPr>
      <w:tabs>
        <w:tab w:val="center" w:pos="4536"/>
        <w:tab w:val="right" w:pos="9072"/>
      </w:tabs>
    </w:pPr>
  </w:style>
  <w:style w:type="character" w:customStyle="1" w:styleId="SidhuvudChar">
    <w:name w:val="Sidhuvud Char"/>
    <w:basedOn w:val="Standardstycketypsnitt"/>
    <w:link w:val="Sidhuvud"/>
    <w:uiPriority w:val="99"/>
    <w:rsid w:val="00E9047C"/>
    <w:rPr>
      <w:sz w:val="24"/>
      <w:szCs w:val="24"/>
      <w:lang w:eastAsia="sv-SE"/>
    </w:rPr>
  </w:style>
  <w:style w:type="paragraph" w:styleId="Sidfot">
    <w:name w:val="footer"/>
    <w:basedOn w:val="Normal"/>
    <w:link w:val="SidfotChar"/>
    <w:uiPriority w:val="99"/>
    <w:unhideWhenUsed/>
    <w:rsid w:val="00E9047C"/>
    <w:pPr>
      <w:tabs>
        <w:tab w:val="center" w:pos="4536"/>
        <w:tab w:val="right" w:pos="9072"/>
      </w:tabs>
    </w:pPr>
  </w:style>
  <w:style w:type="character" w:customStyle="1" w:styleId="SidfotChar">
    <w:name w:val="Sidfot Char"/>
    <w:basedOn w:val="Standardstycketypsnitt"/>
    <w:link w:val="Sidfot"/>
    <w:uiPriority w:val="99"/>
    <w:rsid w:val="00E9047C"/>
    <w:rP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llenberg@me.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kallenbergcoach.se" TargetMode="External"/><Relationship Id="rId10" Type="http://schemas.openxmlformats.org/officeDocument/2006/relationships/hyperlink" Target="http://www.4focu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6</Pages>
  <Words>2202</Words>
  <Characters>11676</Characters>
  <Application>Microsoft Macintosh Word</Application>
  <DocSecurity>0</DocSecurity>
  <Lines>97</Lines>
  <Paragraphs>27</Paragraphs>
  <ScaleCrop>false</ScaleCrop>
  <Company>Kallenberg Coaching &amp; Kommunikation</Company>
  <LinksUpToDate>false</LinksUpToDate>
  <CharactersWithSpaces>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Kallenberg</dc:creator>
  <cp:keywords/>
  <dc:description/>
  <cp:lastModifiedBy>Bengt Kallenberg</cp:lastModifiedBy>
  <cp:revision>17</cp:revision>
  <dcterms:created xsi:type="dcterms:W3CDTF">2016-08-22T14:46:00Z</dcterms:created>
  <dcterms:modified xsi:type="dcterms:W3CDTF">2016-09-02T04:07:00Z</dcterms:modified>
</cp:coreProperties>
</file>